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11" w:rsidRPr="00AF2A09" w:rsidRDefault="00293C11" w:rsidP="00293C11">
      <w:pPr>
        <w:pStyle w:val="a3"/>
        <w:numPr>
          <w:ilvl w:val="0"/>
          <w:numId w:val="3"/>
        </w:numPr>
        <w:rPr>
          <w:b/>
        </w:rPr>
      </w:pPr>
      <w:r w:rsidRPr="00AF2A09">
        <w:t xml:space="preserve">   </w:t>
      </w:r>
      <w:r w:rsidRPr="00AF2A09">
        <w:rPr>
          <w:b/>
        </w:rPr>
        <w:t xml:space="preserve">Методическое сопровождение образовательной деятельности </w:t>
      </w:r>
    </w:p>
    <w:p w:rsidR="00293C11" w:rsidRPr="00B22900" w:rsidRDefault="00293C11" w:rsidP="00293C11">
      <w:pPr>
        <w:pStyle w:val="a3"/>
        <w:spacing w:line="276" w:lineRule="auto"/>
        <w:ind w:left="720"/>
        <w:jc w:val="center"/>
        <w:rPr>
          <w:b/>
          <w:sz w:val="20"/>
          <w:szCs w:val="20"/>
        </w:rPr>
      </w:pPr>
    </w:p>
    <w:p w:rsidR="00293C11" w:rsidRPr="004D0B72" w:rsidRDefault="00293C11" w:rsidP="00293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B72">
        <w:rPr>
          <w:rFonts w:ascii="Times New Roman" w:hAnsi="Times New Roman" w:cs="Times New Roman"/>
          <w:i/>
          <w:sz w:val="24"/>
          <w:szCs w:val="24"/>
          <w:u w:val="single"/>
        </w:rPr>
        <w:t>Методическая тема: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Fonts w:ascii="Times New Roman" w:hAnsi="Times New Roman" w:cs="Times New Roman"/>
          <w:sz w:val="24"/>
          <w:szCs w:val="24"/>
        </w:rPr>
        <w:t xml:space="preserve"> «Совершенствование профессиональных компетенций и мастерства педагогов дополнительного образования в условиях модернизации образования».</w:t>
      </w:r>
    </w:p>
    <w:p w:rsidR="00293C11" w:rsidRPr="004D0B72" w:rsidRDefault="00293C11" w:rsidP="00293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0B72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293C11" w:rsidRPr="004D0B72" w:rsidRDefault="00293C11" w:rsidP="00293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B72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 дополнительного образования, обобщение и распространение их педагогического опыта.</w:t>
      </w:r>
    </w:p>
    <w:p w:rsidR="00293C11" w:rsidRPr="004D0B72" w:rsidRDefault="00293C11" w:rsidP="00293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0B72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93C11" w:rsidRPr="004D0B72" w:rsidRDefault="00293C11" w:rsidP="00293C11">
      <w:pPr>
        <w:pStyle w:val="a3"/>
        <w:numPr>
          <w:ilvl w:val="0"/>
          <w:numId w:val="2"/>
        </w:numPr>
        <w:jc w:val="both"/>
      </w:pPr>
      <w:r w:rsidRPr="004D0B72">
        <w:t>Организовать подготовку и переподготовку педагогов дополнительного образования в соответствии с Профессиональным стандартом педагога дополнительного образования.</w:t>
      </w:r>
    </w:p>
    <w:p w:rsidR="00293C11" w:rsidRPr="004D0B72" w:rsidRDefault="00293C11" w:rsidP="00293C11">
      <w:pPr>
        <w:pStyle w:val="a3"/>
        <w:numPr>
          <w:ilvl w:val="0"/>
          <w:numId w:val="2"/>
        </w:numPr>
        <w:jc w:val="both"/>
      </w:pPr>
      <w:r w:rsidRPr="004D0B72">
        <w:t>Совершенствовать содержание, организационные формы, методы и технологии дополнительного образования, разработку ДООП, направленные на развитие инновационной и проектной деятельности, информационных технологий.</w:t>
      </w:r>
    </w:p>
    <w:p w:rsidR="00293C11" w:rsidRPr="004D0B72" w:rsidRDefault="00293C11" w:rsidP="00293C11">
      <w:pPr>
        <w:pStyle w:val="a3"/>
        <w:numPr>
          <w:ilvl w:val="0"/>
          <w:numId w:val="2"/>
        </w:numPr>
        <w:jc w:val="both"/>
      </w:pPr>
      <w:r w:rsidRPr="004D0B72">
        <w:t>Продолжить работу по накоплению и обобщению передового педагогического опыта.</w:t>
      </w:r>
    </w:p>
    <w:p w:rsidR="00293C11" w:rsidRPr="004D0B72" w:rsidRDefault="00293C11" w:rsidP="00293C11">
      <w:pPr>
        <w:pStyle w:val="a3"/>
        <w:numPr>
          <w:ilvl w:val="0"/>
          <w:numId w:val="2"/>
        </w:numPr>
        <w:jc w:val="both"/>
      </w:pPr>
      <w:r w:rsidRPr="004D0B72">
        <w:rPr>
          <w:color w:val="000000"/>
          <w:shd w:val="clear" w:color="auto" w:fill="F7F7F6"/>
        </w:rPr>
        <w:t>Формировать у педагогических работников умение анализировать свою деятельность.</w:t>
      </w:r>
    </w:p>
    <w:p w:rsidR="00293C11" w:rsidRPr="004D0B72" w:rsidRDefault="00293C11" w:rsidP="00293C11">
      <w:pPr>
        <w:pStyle w:val="a3"/>
        <w:numPr>
          <w:ilvl w:val="0"/>
          <w:numId w:val="2"/>
        </w:numPr>
        <w:jc w:val="both"/>
      </w:pPr>
      <w:r w:rsidRPr="004D0B72">
        <w:t>Создать условия для участия педагогов дополнительного образования в профессиональных конкурсах.</w:t>
      </w:r>
    </w:p>
    <w:p w:rsidR="00293C11" w:rsidRPr="004D0B72" w:rsidRDefault="00293C11" w:rsidP="0029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11" w:rsidRPr="004D0B72" w:rsidRDefault="00293C11" w:rsidP="00293C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B72">
        <w:rPr>
          <w:rFonts w:ascii="Times New Roman" w:hAnsi="Times New Roman" w:cs="Times New Roman"/>
          <w:i/>
          <w:sz w:val="24"/>
          <w:szCs w:val="24"/>
        </w:rPr>
        <w:t>Направления работы:</w:t>
      </w:r>
    </w:p>
    <w:p w:rsidR="00293C11" w:rsidRPr="004D0B72" w:rsidRDefault="00293C11" w:rsidP="00293C11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bCs/>
        </w:rPr>
      </w:pPr>
      <w:r w:rsidRPr="004D0B72">
        <w:rPr>
          <w:bCs/>
        </w:rPr>
        <w:t>Организационно-диагностическая деятельность. Управление методической работой;</w:t>
      </w:r>
    </w:p>
    <w:p w:rsidR="00293C11" w:rsidRPr="004D0B72" w:rsidRDefault="00293C11" w:rsidP="00293C11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bCs/>
        </w:rPr>
      </w:pPr>
      <w:r w:rsidRPr="004D0B72">
        <w:rPr>
          <w:bCs/>
        </w:rPr>
        <w:t>Информационно-методическое обеспечение профессиональной деятельности педагогов;</w:t>
      </w:r>
    </w:p>
    <w:p w:rsidR="00293C11" w:rsidRPr="004D0B72" w:rsidRDefault="00293C11" w:rsidP="00293C11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bCs/>
        </w:rPr>
      </w:pPr>
      <w:r w:rsidRPr="004D0B72">
        <w:rPr>
          <w:bCs/>
        </w:rPr>
        <w:t>Работа с педагогическими кадрами;</w:t>
      </w:r>
    </w:p>
    <w:p w:rsidR="00293C11" w:rsidRPr="004D0B72" w:rsidRDefault="00293C11" w:rsidP="00293C11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bCs/>
        </w:rPr>
      </w:pPr>
      <w:r w:rsidRPr="004D0B72">
        <w:rPr>
          <w:bCs/>
        </w:rPr>
        <w:t>Работа с молодыми и вновь принятыми педагогами;</w:t>
      </w:r>
    </w:p>
    <w:p w:rsidR="00293C11" w:rsidRPr="004D0B72" w:rsidRDefault="00293C11" w:rsidP="00293C11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bCs/>
        </w:rPr>
      </w:pPr>
      <w:r w:rsidRPr="004D0B72">
        <w:rPr>
          <w:bCs/>
        </w:rPr>
        <w:t>Конкурсная работа;</w:t>
      </w:r>
    </w:p>
    <w:p w:rsidR="00293C11" w:rsidRPr="00B22900" w:rsidRDefault="00293C11" w:rsidP="00293C11">
      <w:pPr>
        <w:pStyle w:val="Default"/>
        <w:spacing w:line="276" w:lineRule="auto"/>
        <w:jc w:val="center"/>
        <w:rPr>
          <w:b/>
          <w:bCs/>
          <w:i/>
          <w:sz w:val="20"/>
          <w:szCs w:val="20"/>
          <w:u w:val="single"/>
        </w:rPr>
      </w:pPr>
      <w:r w:rsidRPr="00B22900">
        <w:rPr>
          <w:b/>
          <w:bCs/>
          <w:i/>
          <w:sz w:val="20"/>
          <w:szCs w:val="20"/>
          <w:u w:val="single"/>
        </w:rPr>
        <w:t>Организационно-педагогическая деятельность</w:t>
      </w:r>
    </w:p>
    <w:p w:rsidR="00293C11" w:rsidRPr="00B22900" w:rsidRDefault="00293C11" w:rsidP="00293C11">
      <w:pPr>
        <w:pStyle w:val="Default"/>
        <w:spacing w:line="276" w:lineRule="auto"/>
        <w:rPr>
          <w:bCs/>
          <w:i/>
          <w:sz w:val="20"/>
          <w:szCs w:val="20"/>
        </w:rPr>
      </w:pP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6"/>
        <w:gridCol w:w="1584"/>
        <w:gridCol w:w="3405"/>
      </w:tblGrid>
      <w:tr w:rsidR="00293C11" w:rsidRPr="00B22900" w:rsidTr="009C6C5C">
        <w:tc>
          <w:tcPr>
            <w:tcW w:w="5076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Направление организационно-</w:t>
            </w:r>
            <w:r>
              <w:rPr>
                <w:b/>
                <w:bCs/>
                <w:sz w:val="20"/>
                <w:szCs w:val="20"/>
              </w:rPr>
              <w:t>диагностическая</w:t>
            </w:r>
            <w:r w:rsidRPr="00B22900">
              <w:rPr>
                <w:b/>
                <w:bCs/>
                <w:sz w:val="20"/>
                <w:szCs w:val="20"/>
              </w:rPr>
              <w:t xml:space="preserve"> деятельност</w:t>
            </w:r>
            <w:r>
              <w:rPr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1584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Сроки, периодичность</w:t>
            </w:r>
          </w:p>
        </w:tc>
        <w:tc>
          <w:tcPr>
            <w:tcW w:w="3405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3C11" w:rsidRPr="00B22900" w:rsidTr="009C6C5C">
        <w:tc>
          <w:tcPr>
            <w:tcW w:w="5076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Утверждение пл</w:t>
            </w:r>
            <w:r>
              <w:rPr>
                <w:bCs/>
                <w:sz w:val="20"/>
                <w:szCs w:val="20"/>
              </w:rPr>
              <w:t xml:space="preserve">ана работы МБОУ ДО «ДДТ» на 2018-2019 учебный </w:t>
            </w:r>
            <w:r w:rsidRPr="00B22900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84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август-сентябрь</w:t>
            </w:r>
          </w:p>
        </w:tc>
        <w:tc>
          <w:tcPr>
            <w:tcW w:w="3405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директор, зам</w:t>
            </w:r>
            <w:r w:rsidRPr="00B22900">
              <w:rPr>
                <w:bCs/>
                <w:sz w:val="20"/>
                <w:szCs w:val="20"/>
              </w:rPr>
              <w:t>директора по УВР, методисты</w:t>
            </w:r>
          </w:p>
        </w:tc>
      </w:tr>
      <w:tr w:rsidR="00293C11" w:rsidRPr="00B22900" w:rsidTr="009C6C5C">
        <w:tc>
          <w:tcPr>
            <w:tcW w:w="5076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 xml:space="preserve">Анализ, корректировка, рецензирование и утверждение </w:t>
            </w:r>
            <w:r>
              <w:rPr>
                <w:bCs/>
                <w:sz w:val="20"/>
                <w:szCs w:val="20"/>
              </w:rPr>
              <w:t xml:space="preserve">дополнений и изменений  в  </w:t>
            </w:r>
            <w:r w:rsidRPr="00B22900">
              <w:rPr>
                <w:bCs/>
                <w:sz w:val="20"/>
                <w:szCs w:val="20"/>
              </w:rPr>
              <w:t xml:space="preserve">дополнительных </w:t>
            </w:r>
            <w:r>
              <w:rPr>
                <w:bCs/>
                <w:sz w:val="20"/>
                <w:szCs w:val="20"/>
              </w:rPr>
              <w:t xml:space="preserve"> общеобразовательных </w:t>
            </w:r>
            <w:r w:rsidRPr="00B22900">
              <w:rPr>
                <w:bCs/>
                <w:sz w:val="20"/>
                <w:szCs w:val="20"/>
              </w:rPr>
              <w:t>общеразвивающих программ</w:t>
            </w:r>
            <w:r>
              <w:rPr>
                <w:bCs/>
                <w:sz w:val="20"/>
                <w:szCs w:val="20"/>
              </w:rPr>
              <w:t>ах</w:t>
            </w:r>
            <w:r w:rsidRPr="00B229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сентябрь-октябрь</w:t>
            </w:r>
          </w:p>
        </w:tc>
        <w:tc>
          <w:tcPr>
            <w:tcW w:w="3405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</w:t>
            </w:r>
            <w:r w:rsidRPr="00B22900">
              <w:rPr>
                <w:bCs/>
                <w:sz w:val="20"/>
                <w:szCs w:val="20"/>
              </w:rPr>
              <w:t xml:space="preserve"> директора по УВР</w:t>
            </w:r>
            <w:r>
              <w:rPr>
                <w:bCs/>
                <w:sz w:val="20"/>
                <w:szCs w:val="20"/>
              </w:rPr>
              <w:t xml:space="preserve"> Шишлянникова Н.Н.</w:t>
            </w:r>
            <w:r w:rsidRPr="00B22900">
              <w:rPr>
                <w:bCs/>
                <w:sz w:val="20"/>
                <w:szCs w:val="20"/>
              </w:rPr>
              <w:t>, методист</w:t>
            </w:r>
            <w:r>
              <w:rPr>
                <w:bCs/>
                <w:sz w:val="20"/>
                <w:szCs w:val="20"/>
              </w:rPr>
              <w:t xml:space="preserve"> Трепп М.Г.</w:t>
            </w:r>
          </w:p>
        </w:tc>
      </w:tr>
      <w:tr w:rsidR="00293C11" w:rsidRPr="00B22900" w:rsidTr="009C6C5C">
        <w:tc>
          <w:tcPr>
            <w:tcW w:w="5076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Мониторинг затруднений педагогов по применению современных технологий и методик при проведении учебных занятий с целью составления методических рекомендаций по повышению качества учебных занятий;</w:t>
            </w:r>
          </w:p>
        </w:tc>
        <w:tc>
          <w:tcPr>
            <w:tcW w:w="1584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B22900">
              <w:rPr>
                <w:bCs/>
                <w:sz w:val="20"/>
                <w:szCs w:val="20"/>
              </w:rPr>
              <w:t>ктябрь</w:t>
            </w:r>
            <w:r>
              <w:rPr>
                <w:bCs/>
                <w:sz w:val="20"/>
                <w:szCs w:val="20"/>
              </w:rPr>
              <w:t>-декабрь</w:t>
            </w:r>
          </w:p>
        </w:tc>
        <w:tc>
          <w:tcPr>
            <w:tcW w:w="3405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 xml:space="preserve">методист </w:t>
            </w:r>
            <w:r>
              <w:rPr>
                <w:bCs/>
                <w:sz w:val="20"/>
                <w:szCs w:val="20"/>
              </w:rPr>
              <w:t>Трепп М.Г.</w:t>
            </w:r>
          </w:p>
        </w:tc>
      </w:tr>
      <w:tr w:rsidR="00293C11" w:rsidRPr="00B22900" w:rsidTr="009C6C5C">
        <w:tc>
          <w:tcPr>
            <w:tcW w:w="5076" w:type="dxa"/>
          </w:tcPr>
          <w:p w:rsidR="00293C11" w:rsidRPr="003507BA" w:rsidRDefault="00293C11" w:rsidP="009C6C5C">
            <w:pPr>
              <w:pStyle w:val="Default"/>
              <w:spacing w:line="276" w:lineRule="auto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Мониторинг затруднений педагогов по активизации работы с родителями  учащихся  с целью составления методических рекомендаций по расширению образовательных услуг (анкетирование, обработка, диагностирование)</w:t>
            </w:r>
          </w:p>
        </w:tc>
        <w:tc>
          <w:tcPr>
            <w:tcW w:w="1584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декабрь-май</w:t>
            </w:r>
          </w:p>
        </w:tc>
        <w:tc>
          <w:tcPr>
            <w:tcW w:w="3405" w:type="dxa"/>
          </w:tcPr>
          <w:p w:rsidR="00293C11" w:rsidRPr="000128FB" w:rsidRDefault="00293C11" w:rsidP="009C6C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Педагог-организатор Крянникова Н.А. , </w:t>
            </w:r>
            <w:r w:rsidRPr="00B229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методист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Трепп М.Г.</w:t>
            </w:r>
          </w:p>
        </w:tc>
      </w:tr>
      <w:tr w:rsidR="00293C11" w:rsidRPr="00B22900" w:rsidTr="009C6C5C">
        <w:tc>
          <w:tcPr>
            <w:tcW w:w="5076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22900">
              <w:rPr>
                <w:sz w:val="20"/>
                <w:szCs w:val="20"/>
              </w:rPr>
              <w:t xml:space="preserve">Подготовка аналитических материалов по итогам </w:t>
            </w:r>
            <w:r>
              <w:rPr>
                <w:sz w:val="20"/>
                <w:szCs w:val="20"/>
              </w:rPr>
              <w:t>анкетирования</w:t>
            </w:r>
            <w:r w:rsidRPr="00B22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5" w:type="dxa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Трепп М.Г.</w:t>
            </w:r>
          </w:p>
        </w:tc>
      </w:tr>
      <w:tr w:rsidR="00293C11" w:rsidRPr="00B22900" w:rsidTr="009C6C5C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 xml:space="preserve">Аттестация и повышение квалификации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замдиректора по УВР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Шишлянникова Н.Н.</w:t>
            </w:r>
          </w:p>
        </w:tc>
      </w:tr>
      <w:tr w:rsidR="00293C11" w:rsidRPr="00B22900" w:rsidTr="009C6C5C"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lastRenderedPageBreak/>
              <w:t xml:space="preserve">Работа по </w:t>
            </w:r>
            <w:r>
              <w:rPr>
                <w:bCs/>
                <w:sz w:val="20"/>
                <w:szCs w:val="20"/>
              </w:rPr>
              <w:t xml:space="preserve">обобщению и распространению  </w:t>
            </w:r>
            <w:r w:rsidRPr="00B22900">
              <w:rPr>
                <w:bCs/>
                <w:sz w:val="20"/>
                <w:szCs w:val="20"/>
              </w:rPr>
              <w:t xml:space="preserve"> передового педагогического опыта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методист Трепп М.Г</w:t>
            </w:r>
            <w:r w:rsidRPr="00B2290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293C11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93C11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93C11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93C11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93C11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2900">
        <w:rPr>
          <w:rFonts w:ascii="Times New Roman" w:hAnsi="Times New Roman" w:cs="Times New Roman"/>
          <w:b/>
          <w:i/>
          <w:sz w:val="20"/>
          <w:szCs w:val="20"/>
          <w:u w:val="single"/>
        </w:rPr>
        <w:t>Информационное обеспечение образовательной деятельности</w:t>
      </w:r>
    </w:p>
    <w:p w:rsidR="00293C11" w:rsidRPr="00B22900" w:rsidRDefault="00293C11" w:rsidP="00293C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1620"/>
        <w:gridCol w:w="3308"/>
      </w:tblGrid>
      <w:tr w:rsidR="00293C11" w:rsidRPr="00B22900" w:rsidTr="009C6C5C">
        <w:tc>
          <w:tcPr>
            <w:tcW w:w="5812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620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Сроки, периодичность</w:t>
            </w:r>
          </w:p>
        </w:tc>
        <w:tc>
          <w:tcPr>
            <w:tcW w:w="3308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3C11" w:rsidRPr="00B22900" w:rsidTr="009C6C5C">
        <w:tc>
          <w:tcPr>
            <w:tcW w:w="5812" w:type="dxa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сайта образовательного учреждения</w:t>
            </w:r>
          </w:p>
        </w:tc>
        <w:tc>
          <w:tcPr>
            <w:tcW w:w="1620" w:type="dxa"/>
          </w:tcPr>
          <w:p w:rsidR="00293C11" w:rsidRPr="00B22900" w:rsidRDefault="00293C11" w:rsidP="009C6C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308" w:type="dxa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  Трепп М.Г.</w:t>
            </w:r>
          </w:p>
        </w:tc>
      </w:tr>
      <w:tr w:rsidR="00293C11" w:rsidRPr="00B22900" w:rsidTr="009C6C5C">
        <w:tc>
          <w:tcPr>
            <w:tcW w:w="5812" w:type="dxa"/>
          </w:tcPr>
          <w:p w:rsidR="00293C11" w:rsidRPr="00B22900" w:rsidRDefault="00293C11" w:rsidP="009C6C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презентаций детских коллективов Дома детского творчества (концерт, мастер-класс, выставка работ)</w:t>
            </w:r>
          </w:p>
        </w:tc>
        <w:tc>
          <w:tcPr>
            <w:tcW w:w="1620" w:type="dxa"/>
          </w:tcPr>
          <w:p w:rsidR="00293C11" w:rsidRPr="00B22900" w:rsidRDefault="00293C11" w:rsidP="009C6C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308" w:type="dxa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Педагог-организатор  Крянникова  Н.А.</w:t>
            </w:r>
          </w:p>
        </w:tc>
      </w:tr>
      <w:tr w:rsidR="00293C11" w:rsidRPr="00B22900" w:rsidTr="009C6C5C">
        <w:tc>
          <w:tcPr>
            <w:tcW w:w="5812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22900">
              <w:rPr>
                <w:sz w:val="20"/>
                <w:szCs w:val="20"/>
              </w:rPr>
              <w:t xml:space="preserve">Ознакомление с новинками методической литературы, нормативными документами. </w:t>
            </w:r>
          </w:p>
        </w:tc>
        <w:tc>
          <w:tcPr>
            <w:tcW w:w="1620" w:type="dxa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308" w:type="dxa"/>
          </w:tcPr>
          <w:p w:rsidR="00293C11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Трепп М.Г.</w:t>
            </w:r>
          </w:p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C11" w:rsidRPr="00B22900" w:rsidRDefault="00293C11" w:rsidP="00293C1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3C11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2900">
        <w:rPr>
          <w:rFonts w:ascii="Times New Roman" w:hAnsi="Times New Roman" w:cs="Times New Roman"/>
          <w:b/>
          <w:i/>
          <w:sz w:val="20"/>
          <w:szCs w:val="20"/>
          <w:u w:val="single"/>
        </w:rPr>
        <w:t>Методическое обеспечение образовательной деятельности</w:t>
      </w:r>
    </w:p>
    <w:p w:rsidR="00293C11" w:rsidRPr="00B22900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1059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2234"/>
        <w:gridCol w:w="817"/>
        <w:gridCol w:w="552"/>
        <w:gridCol w:w="1858"/>
        <w:gridCol w:w="1593"/>
        <w:gridCol w:w="2943"/>
      </w:tblGrid>
      <w:tr w:rsidR="00293C11" w:rsidRPr="00B22900" w:rsidTr="009C6C5C">
        <w:trPr>
          <w:trHeight w:val="143"/>
          <w:jc w:val="center"/>
        </w:trPr>
        <w:tc>
          <w:tcPr>
            <w:tcW w:w="3652" w:type="dxa"/>
            <w:gridSpan w:val="3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410" w:type="dxa"/>
            <w:gridSpan w:val="2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Категория слушателей</w:t>
            </w:r>
          </w:p>
        </w:tc>
        <w:tc>
          <w:tcPr>
            <w:tcW w:w="1593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Сроки, периодичность</w:t>
            </w:r>
          </w:p>
        </w:tc>
        <w:tc>
          <w:tcPr>
            <w:tcW w:w="2943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22900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93C11" w:rsidRPr="00B22900" w:rsidTr="009C6C5C">
        <w:trPr>
          <w:trHeight w:val="143"/>
          <w:jc w:val="center"/>
        </w:trPr>
        <w:tc>
          <w:tcPr>
            <w:tcW w:w="10598" w:type="dxa"/>
            <w:gridSpan w:val="7"/>
          </w:tcPr>
          <w:p w:rsidR="00293C11" w:rsidRPr="00046875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046875">
              <w:rPr>
                <w:b/>
                <w:bCs/>
                <w:i/>
                <w:color w:val="000000" w:themeColor="text1"/>
                <w:sz w:val="20"/>
                <w:szCs w:val="20"/>
              </w:rPr>
              <w:t>Муниципальные семинары по модернизации инфраструктуры в системе ДО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sz w:val="20"/>
                <w:szCs w:val="20"/>
              </w:rPr>
              <w:t xml:space="preserve">Семинар-практикум </w:t>
            </w:r>
            <w:r>
              <w:rPr>
                <w:sz w:val="20"/>
                <w:szCs w:val="20"/>
              </w:rPr>
              <w:t xml:space="preserve"> «Творческое развитие учащихся средствами дополнительного образования»</w:t>
            </w:r>
          </w:p>
        </w:tc>
        <w:tc>
          <w:tcPr>
            <w:tcW w:w="2410" w:type="dxa"/>
            <w:gridSpan w:val="2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sz w:val="20"/>
                <w:szCs w:val="20"/>
              </w:rPr>
              <w:t>ПДО ДОУ</w:t>
            </w:r>
          </w:p>
        </w:tc>
        <w:tc>
          <w:tcPr>
            <w:tcW w:w="1593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2943" w:type="dxa"/>
          </w:tcPr>
          <w:p w:rsidR="00293C11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 Шишилянникова Н.Н.</w:t>
            </w:r>
          </w:p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Трепп М.Г.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чтения «Современные технологии как инструмент повышения качества дополнительного образования»</w:t>
            </w:r>
          </w:p>
        </w:tc>
        <w:tc>
          <w:tcPr>
            <w:tcW w:w="2410" w:type="dxa"/>
            <w:gridSpan w:val="2"/>
          </w:tcPr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ПДО ОО района</w:t>
            </w:r>
          </w:p>
        </w:tc>
        <w:tc>
          <w:tcPr>
            <w:tcW w:w="1593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Январь </w:t>
            </w:r>
          </w:p>
        </w:tc>
        <w:tc>
          <w:tcPr>
            <w:tcW w:w="2943" w:type="dxa"/>
          </w:tcPr>
          <w:p w:rsidR="00293C11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22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Трепп М.Г., Фролова О.Ф.</w:t>
            </w:r>
          </w:p>
          <w:p w:rsidR="00293C11" w:rsidRPr="00B22900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10598" w:type="dxa"/>
            <w:gridSpan w:val="7"/>
          </w:tcPr>
          <w:p w:rsidR="00293C11" w:rsidRPr="00BA12A2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Методическое объединение ПДО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9874DC" w:rsidRDefault="00293C11" w:rsidP="009C6C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4DC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МО педагогов дополнительного образования. Согласование программ дополнительного образования и КТП.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293C11" w:rsidRPr="009874DC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  <w:p w:rsidR="00293C11" w:rsidRPr="009874DC" w:rsidRDefault="00293C11" w:rsidP="009C6C5C">
            <w:pPr>
              <w:pStyle w:val="Default"/>
              <w:rPr>
                <w:rFonts w:eastAsia="Times New Roman"/>
                <w:sz w:val="20"/>
                <w:szCs w:val="20"/>
                <w:bdr w:val="none" w:sz="0" w:space="0" w:color="auto" w:frame="1"/>
              </w:rPr>
            </w:pPr>
            <w:r w:rsidRPr="009874DC">
              <w:rPr>
                <w:bCs/>
                <w:sz w:val="20"/>
                <w:szCs w:val="20"/>
              </w:rPr>
              <w:t>Все педагоги учреждения</w:t>
            </w:r>
          </w:p>
        </w:tc>
        <w:tc>
          <w:tcPr>
            <w:tcW w:w="1593" w:type="dxa"/>
          </w:tcPr>
          <w:p w:rsidR="00293C11" w:rsidRPr="009874DC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874DC">
              <w:rPr>
                <w:bCs/>
                <w:sz w:val="20"/>
                <w:szCs w:val="20"/>
              </w:rPr>
              <w:t>август</w:t>
            </w:r>
          </w:p>
        </w:tc>
        <w:tc>
          <w:tcPr>
            <w:tcW w:w="2943" w:type="dxa"/>
            <w:vMerge w:val="restart"/>
          </w:tcPr>
          <w:p w:rsidR="00293C11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М.Г. Трепп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Фролова О.Ф.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9874DC" w:rsidRDefault="00293C11" w:rsidP="009C6C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4DC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педагога дополнительного образования: требования к результатам, развитие профессионального мастерства</w:t>
            </w:r>
          </w:p>
        </w:tc>
        <w:tc>
          <w:tcPr>
            <w:tcW w:w="2410" w:type="dxa"/>
            <w:gridSpan w:val="2"/>
            <w:vMerge/>
          </w:tcPr>
          <w:p w:rsidR="00293C11" w:rsidRPr="009874DC" w:rsidRDefault="00293C11" w:rsidP="009C6C5C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93C11" w:rsidRPr="009874DC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874DC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3957DE" w:rsidRDefault="00293C11" w:rsidP="009C6C5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DE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Особенности работы  педагога дополнительного образования с современной семьёй</w:t>
            </w:r>
          </w:p>
        </w:tc>
        <w:tc>
          <w:tcPr>
            <w:tcW w:w="2410" w:type="dxa"/>
            <w:gridSpan w:val="2"/>
            <w:vMerge/>
          </w:tcPr>
          <w:p w:rsidR="00293C11" w:rsidRPr="009874DC" w:rsidRDefault="00293C11" w:rsidP="009C6C5C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93C11" w:rsidRPr="009874DC" w:rsidRDefault="00293C11" w:rsidP="009C6C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4DC">
              <w:rPr>
                <w:rFonts w:ascii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9874DC" w:rsidRDefault="00293C11" w:rsidP="009C6C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4DC">
              <w:rPr>
                <w:rFonts w:ascii="Times New Roman" w:hAnsi="Times New Roman" w:cs="Times New Roman"/>
                <w:sz w:val="20"/>
                <w:szCs w:val="20"/>
              </w:rPr>
              <w:t xml:space="preserve">Формы презентации результатов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2410" w:type="dxa"/>
            <w:gridSpan w:val="2"/>
            <w:vMerge/>
          </w:tcPr>
          <w:p w:rsidR="00293C11" w:rsidRPr="009874DC" w:rsidRDefault="00293C11" w:rsidP="009C6C5C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93" w:type="dxa"/>
          </w:tcPr>
          <w:p w:rsidR="00293C11" w:rsidRPr="009874DC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</w:tcBorders>
          </w:tcPr>
          <w:p w:rsidR="00293C11" w:rsidRPr="00CF25B9" w:rsidRDefault="00293C11" w:rsidP="009C6C5C">
            <w:pPr>
              <w:pStyle w:val="Default"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Работа с молодыми специалистами  и вновь принятыми педагогами</w:t>
            </w:r>
          </w:p>
        </w:tc>
      </w:tr>
      <w:tr w:rsidR="00293C11" w:rsidRPr="00B22900" w:rsidTr="009C6C5C">
        <w:trPr>
          <w:trHeight w:val="1365"/>
          <w:jc w:val="center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293C11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>Собеседование с педагогами:</w:t>
            </w:r>
          </w:p>
          <w:p w:rsidR="00293C11" w:rsidRPr="000128FB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 xml:space="preserve"> - нормативная документация педагога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>, журнал учета рабочего времени педагога и др.);</w:t>
            </w:r>
          </w:p>
          <w:p w:rsidR="00293C11" w:rsidRPr="007C50E5" w:rsidRDefault="00293C11" w:rsidP="009C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 xml:space="preserve"> - Анкетирование «Каков Ваш творческий потенциал»</w:t>
            </w:r>
          </w:p>
        </w:tc>
        <w:tc>
          <w:tcPr>
            <w:tcW w:w="2410" w:type="dxa"/>
            <w:gridSpan w:val="2"/>
            <w:vMerge w:val="restart"/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Молодые специалисты  и вновь принятые педагоги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Август-сентябрь</w:t>
            </w:r>
          </w:p>
        </w:tc>
        <w:tc>
          <w:tcPr>
            <w:tcW w:w="2943" w:type="dxa"/>
            <w:vMerge w:val="restart"/>
          </w:tcPr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М.Г. Трепп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 Фролова О.Ф.</w:t>
            </w:r>
          </w:p>
          <w:p w:rsidR="00293C11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УВР Шишилянникова Н.Н.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230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7C50E5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наставника за молодыми педагогами</w:t>
            </w:r>
          </w:p>
        </w:tc>
        <w:tc>
          <w:tcPr>
            <w:tcW w:w="2410" w:type="dxa"/>
            <w:gridSpan w:val="2"/>
            <w:vMerge/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август</w:t>
            </w:r>
          </w:p>
        </w:tc>
        <w:tc>
          <w:tcPr>
            <w:tcW w:w="2943" w:type="dxa"/>
            <w:vMerge/>
          </w:tcPr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502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0128FB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молодыми педагогами занятий творчески работающих </w:t>
            </w:r>
            <w:r w:rsidRPr="00012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педагогов.</w:t>
            </w:r>
          </w:p>
        </w:tc>
        <w:tc>
          <w:tcPr>
            <w:tcW w:w="2410" w:type="dxa"/>
            <w:gridSpan w:val="2"/>
            <w:vMerge/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октябрь, январь, март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861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7C50E5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Современное занятие – структура и конструирование.</w:t>
            </w:r>
          </w:p>
          <w:p w:rsidR="00293C11" w:rsidRPr="007C50E5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E5">
              <w:rPr>
                <w:rFonts w:ascii="Times New Roman" w:hAnsi="Times New Roman" w:cs="Times New Roman"/>
                <w:sz w:val="20"/>
                <w:szCs w:val="20"/>
              </w:rPr>
              <w:t>Типы и виды занятий. Требования к современному занятию.</w:t>
            </w:r>
          </w:p>
        </w:tc>
        <w:tc>
          <w:tcPr>
            <w:tcW w:w="2410" w:type="dxa"/>
            <w:gridSpan w:val="2"/>
            <w:vMerge/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541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</w:tcBorders>
          </w:tcPr>
          <w:p w:rsidR="00293C11" w:rsidRPr="007C50E5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E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r w:rsidRPr="007C50E5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объединениях.  </w:t>
            </w:r>
          </w:p>
        </w:tc>
        <w:tc>
          <w:tcPr>
            <w:tcW w:w="2410" w:type="dxa"/>
            <w:gridSpan w:val="2"/>
            <w:vMerge/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270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7C50E5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E5">
              <w:rPr>
                <w:rFonts w:ascii="Times New Roman" w:hAnsi="Times New Roman" w:cs="Times New Roman"/>
                <w:sz w:val="20"/>
                <w:szCs w:val="20"/>
              </w:rPr>
              <w:t>Структура написания самоанализа.</w:t>
            </w:r>
          </w:p>
        </w:tc>
        <w:tc>
          <w:tcPr>
            <w:tcW w:w="2410" w:type="dxa"/>
            <w:gridSpan w:val="2"/>
            <w:vMerge/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465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7C50E5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>Оказание текущей методической помощи, создание условий для успешной адаптации к новому содержанию деятельности.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года</w:t>
            </w:r>
          </w:p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222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0128FB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trHeight w:val="390"/>
          <w:jc w:val="center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C11" w:rsidRPr="000128FB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FB">
              <w:rPr>
                <w:rFonts w:ascii="Times New Roman" w:hAnsi="Times New Roman" w:cs="Times New Roman"/>
                <w:sz w:val="20"/>
                <w:szCs w:val="20"/>
              </w:rPr>
              <w:t>Контроль за состоянием работы молодых педагогов.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293C11" w:rsidRPr="00B22900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93C11" w:rsidRDefault="00293C11" w:rsidP="009C6C5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3" w:type="dxa"/>
            <w:vMerge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10598" w:type="dxa"/>
            <w:gridSpan w:val="7"/>
          </w:tcPr>
          <w:p w:rsidR="00293C11" w:rsidRPr="004D0B72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4D0B72">
              <w:rPr>
                <w:b/>
                <w:bCs/>
                <w:i/>
                <w:color w:val="auto"/>
                <w:sz w:val="20"/>
                <w:szCs w:val="20"/>
              </w:rPr>
              <w:t>Открытые занятия педагогов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651C7D" w:rsidRDefault="00293C11" w:rsidP="009C6C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познавательной деятельности учащихся на занятиях в процессе работы с наглядными пособиями и дидактическим материалом </w:t>
            </w:r>
          </w:p>
        </w:tc>
        <w:tc>
          <w:tcPr>
            <w:tcW w:w="2410" w:type="dxa"/>
            <w:gridSpan w:val="2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ПДО</w:t>
            </w:r>
          </w:p>
        </w:tc>
        <w:tc>
          <w:tcPr>
            <w:tcW w:w="1593" w:type="dxa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2943" w:type="dxa"/>
          </w:tcPr>
          <w:p w:rsidR="00293C11" w:rsidRPr="00651C7D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Подберезина М.Г.</w:t>
            </w:r>
          </w:p>
        </w:tc>
      </w:tr>
      <w:tr w:rsidR="00293C11" w:rsidRPr="00B22900" w:rsidTr="009C6C5C">
        <w:trPr>
          <w:trHeight w:val="775"/>
          <w:jc w:val="center"/>
        </w:trPr>
        <w:tc>
          <w:tcPr>
            <w:tcW w:w="3652" w:type="dxa"/>
            <w:gridSpan w:val="3"/>
          </w:tcPr>
          <w:p w:rsidR="00293C11" w:rsidRPr="00651C7D" w:rsidRDefault="00293C11" w:rsidP="009C6C5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C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Применение инновационных технологий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1C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средство повышения мотивации учащихся. </w:t>
            </w:r>
          </w:p>
        </w:tc>
        <w:tc>
          <w:tcPr>
            <w:tcW w:w="2410" w:type="dxa"/>
            <w:gridSpan w:val="2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ПДО</w:t>
            </w:r>
          </w:p>
        </w:tc>
        <w:tc>
          <w:tcPr>
            <w:tcW w:w="1593" w:type="dxa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2943" w:type="dxa"/>
          </w:tcPr>
          <w:p w:rsidR="00293C11" w:rsidRPr="00651C7D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Воронина А.Н.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651C7D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Использование игровых технологий на занятиях т\о «Родничок»</w:t>
            </w:r>
          </w:p>
        </w:tc>
        <w:tc>
          <w:tcPr>
            <w:tcW w:w="2410" w:type="dxa"/>
            <w:gridSpan w:val="2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ПДО</w:t>
            </w:r>
          </w:p>
        </w:tc>
        <w:tc>
          <w:tcPr>
            <w:tcW w:w="1593" w:type="dxa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2943" w:type="dxa"/>
          </w:tcPr>
          <w:p w:rsidR="00293C11" w:rsidRPr="00651C7D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Савельева О.В.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651C7D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color w:val="auto"/>
                <w:sz w:val="20"/>
                <w:szCs w:val="20"/>
              </w:rPr>
              <w:t xml:space="preserve">Использование личностно-ориентированного подхода для повышения мотивации и развития творческих способностей учащихся  </w:t>
            </w:r>
          </w:p>
        </w:tc>
        <w:tc>
          <w:tcPr>
            <w:tcW w:w="2410" w:type="dxa"/>
            <w:gridSpan w:val="2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ПДО</w:t>
            </w:r>
          </w:p>
        </w:tc>
        <w:tc>
          <w:tcPr>
            <w:tcW w:w="1593" w:type="dxa"/>
          </w:tcPr>
          <w:p w:rsidR="00293C11" w:rsidRPr="00651C7D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51C7D">
              <w:rPr>
                <w:bCs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2943" w:type="dxa"/>
          </w:tcPr>
          <w:p w:rsidR="00293C11" w:rsidRPr="00651C7D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Заворотинская Л.В.</w:t>
            </w:r>
          </w:p>
        </w:tc>
      </w:tr>
      <w:tr w:rsidR="00293C11" w:rsidRPr="00B22900" w:rsidTr="009C6C5C">
        <w:trPr>
          <w:jc w:val="center"/>
        </w:trPr>
        <w:tc>
          <w:tcPr>
            <w:tcW w:w="10598" w:type="dxa"/>
            <w:gridSpan w:val="7"/>
          </w:tcPr>
          <w:p w:rsidR="00293C11" w:rsidRPr="00065448" w:rsidRDefault="00293C11" w:rsidP="009C6C5C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065448">
              <w:rPr>
                <w:b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65448">
              <w:rPr>
                <w:b/>
                <w:bCs/>
                <w:sz w:val="20"/>
                <w:szCs w:val="20"/>
              </w:rPr>
              <w:t xml:space="preserve">   Групповые и индивидуальные консультации</w:t>
            </w:r>
          </w:p>
        </w:tc>
      </w:tr>
      <w:tr w:rsidR="00293C11" w:rsidRPr="00B22900" w:rsidTr="009C6C5C">
        <w:trPr>
          <w:jc w:val="center"/>
        </w:trPr>
        <w:tc>
          <w:tcPr>
            <w:tcW w:w="3652" w:type="dxa"/>
            <w:gridSpan w:val="3"/>
          </w:tcPr>
          <w:p w:rsidR="00293C11" w:rsidRPr="007C50E5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C50E5">
              <w:rPr>
                <w:sz w:val="20"/>
                <w:szCs w:val="20"/>
              </w:rPr>
              <w:t xml:space="preserve">Работа над педагогическим </w:t>
            </w:r>
            <w:r>
              <w:rPr>
                <w:sz w:val="20"/>
                <w:szCs w:val="20"/>
              </w:rPr>
              <w:t>порт</w:t>
            </w:r>
            <w:r w:rsidRPr="007C50E5">
              <w:rPr>
                <w:sz w:val="20"/>
                <w:szCs w:val="20"/>
              </w:rPr>
              <w:t>фолио, обобщение и распрост</w:t>
            </w:r>
            <w:r>
              <w:rPr>
                <w:sz w:val="20"/>
                <w:szCs w:val="20"/>
              </w:rPr>
              <w:t>ра</w:t>
            </w:r>
            <w:r w:rsidRPr="007C50E5">
              <w:rPr>
                <w:sz w:val="20"/>
                <w:szCs w:val="20"/>
              </w:rPr>
              <w:t>нение педагогического опыта</w:t>
            </w:r>
            <w:r>
              <w:rPr>
                <w:sz w:val="20"/>
                <w:szCs w:val="20"/>
              </w:rPr>
              <w:t>;</w:t>
            </w:r>
          </w:p>
          <w:p w:rsidR="00293C11" w:rsidRPr="007C50E5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50E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7C50E5">
              <w:rPr>
                <w:sz w:val="20"/>
                <w:szCs w:val="20"/>
              </w:rPr>
              <w:t xml:space="preserve">аботе над индивидуальными методическими темами; </w:t>
            </w:r>
          </w:p>
          <w:p w:rsidR="00293C11" w:rsidRPr="007C50E5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7C50E5">
              <w:rPr>
                <w:sz w:val="20"/>
                <w:szCs w:val="20"/>
              </w:rPr>
              <w:t xml:space="preserve">осещение занятий с последующим анализом; 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7C50E5">
              <w:rPr>
                <w:sz w:val="20"/>
                <w:szCs w:val="20"/>
              </w:rPr>
              <w:t>роведение консультаций согласно данных монито</w:t>
            </w:r>
            <w:r>
              <w:rPr>
                <w:sz w:val="20"/>
                <w:szCs w:val="20"/>
              </w:rPr>
              <w:t>ринга, затруднений в работе ПДО;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7C50E5">
              <w:rPr>
                <w:sz w:val="20"/>
                <w:szCs w:val="20"/>
              </w:rPr>
              <w:t>рганизация системы работы с родителями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410" w:type="dxa"/>
            <w:gridSpan w:val="2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ПДО</w:t>
            </w:r>
          </w:p>
        </w:tc>
        <w:tc>
          <w:tcPr>
            <w:tcW w:w="1593" w:type="dxa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3" w:type="dxa"/>
          </w:tcPr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М.Г. Трепп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 Фролова О.Ф.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зам.директора по УВР Шишлянникова Н.Н.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педагог-организатор  Крянникова Н.А.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10598" w:type="dxa"/>
            <w:gridSpan w:val="7"/>
          </w:tcPr>
          <w:p w:rsidR="00293C11" w:rsidRPr="00B22900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22900">
              <w:rPr>
                <w:b/>
                <w:bCs/>
                <w:i/>
                <w:sz w:val="20"/>
                <w:szCs w:val="20"/>
              </w:rPr>
              <w:t>Участие педагогов в конкурсах профмастерства</w:t>
            </w:r>
          </w:p>
        </w:tc>
      </w:tr>
      <w:tr w:rsidR="00293C11" w:rsidRPr="00B22900" w:rsidTr="009C6C5C">
        <w:trPr>
          <w:jc w:val="center"/>
        </w:trPr>
        <w:tc>
          <w:tcPr>
            <w:tcW w:w="2835" w:type="dxa"/>
            <w:gridSpan w:val="2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 xml:space="preserve"> Муниципальный этап конкурса «Сердце отдаю детям»</w:t>
            </w:r>
          </w:p>
        </w:tc>
        <w:tc>
          <w:tcPr>
            <w:tcW w:w="3227" w:type="dxa"/>
            <w:gridSpan w:val="3"/>
          </w:tcPr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Подберезина М.Г.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Копытов С.Н.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Гаденова Е.Л.</w:t>
            </w:r>
          </w:p>
        </w:tc>
        <w:tc>
          <w:tcPr>
            <w:tcW w:w="1593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43" w:type="dxa"/>
          </w:tcPr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М.Г. Трепп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педагог-организатор Крянникова Н.А.</w:t>
            </w:r>
          </w:p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Фролова О.Ф.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10598" w:type="dxa"/>
            <w:gridSpan w:val="7"/>
          </w:tcPr>
          <w:p w:rsidR="00293C11" w:rsidRPr="00046875" w:rsidRDefault="00293C11" w:rsidP="009C6C5C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46875">
              <w:rPr>
                <w:b/>
                <w:bCs/>
                <w:i/>
                <w:color w:val="000000" w:themeColor="text1"/>
                <w:sz w:val="20"/>
                <w:szCs w:val="20"/>
              </w:rPr>
              <w:t>Семинары для ПДО</w:t>
            </w:r>
          </w:p>
        </w:tc>
      </w:tr>
      <w:tr w:rsidR="00293C11" w:rsidTr="009C6C5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3"/>
          <w:wBefore w:w="601" w:type="dxa"/>
          <w:wAfter w:w="6394" w:type="dxa"/>
          <w:trHeight w:val="321"/>
        </w:trPr>
        <w:tc>
          <w:tcPr>
            <w:tcW w:w="3603" w:type="dxa"/>
            <w:gridSpan w:val="3"/>
          </w:tcPr>
          <w:p w:rsidR="00293C11" w:rsidRDefault="00293C11" w:rsidP="009C6C5C">
            <w:pPr>
              <w:pStyle w:val="Default"/>
              <w:rPr>
                <w:sz w:val="20"/>
                <w:szCs w:val="20"/>
              </w:rPr>
            </w:pPr>
          </w:p>
        </w:tc>
      </w:tr>
      <w:tr w:rsidR="00293C11" w:rsidRPr="00B22900" w:rsidTr="009C6C5C">
        <w:trPr>
          <w:jc w:val="center"/>
        </w:trPr>
        <w:tc>
          <w:tcPr>
            <w:tcW w:w="2835" w:type="dxa"/>
            <w:gridSpan w:val="2"/>
          </w:tcPr>
          <w:p w:rsidR="00293C11" w:rsidRDefault="00293C11" w:rsidP="009C6C5C">
            <w:pPr>
              <w:pStyle w:val="Default"/>
              <w:spacing w:line="276" w:lineRule="auto"/>
            </w:pPr>
            <w:r>
              <w:rPr>
                <w:bCs/>
                <w:sz w:val="20"/>
                <w:szCs w:val="20"/>
              </w:rPr>
              <w:t xml:space="preserve"> Семинар </w:t>
            </w:r>
            <w:r w:rsidRPr="00B22900">
              <w:rPr>
                <w:bCs/>
                <w:sz w:val="20"/>
                <w:szCs w:val="20"/>
              </w:rPr>
              <w:t xml:space="preserve">«Нормативно-правовая база педагога </w:t>
            </w:r>
            <w:r w:rsidRPr="00B22900">
              <w:rPr>
                <w:bCs/>
                <w:sz w:val="20"/>
                <w:szCs w:val="20"/>
              </w:rPr>
              <w:lastRenderedPageBreak/>
              <w:t>дополнительного образования»</w:t>
            </w:r>
            <w:r>
              <w:rPr>
                <w:bCs/>
                <w:sz w:val="20"/>
                <w:szCs w:val="20"/>
              </w:rPr>
              <w:t xml:space="preserve"> (ф</w:t>
            </w:r>
            <w:r>
              <w:rPr>
                <w:sz w:val="20"/>
                <w:szCs w:val="20"/>
              </w:rPr>
              <w:t xml:space="preserve">ормирование пакета документов ПДО, 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730413">
              <w:rPr>
                <w:sz w:val="20"/>
                <w:szCs w:val="20"/>
              </w:rPr>
              <w:t>обеспечивающих эффективное функционирование и развитие МБОУ ДО «ДДТ»</w:t>
            </w:r>
            <w:r>
              <w:t>)</w:t>
            </w:r>
          </w:p>
        </w:tc>
        <w:tc>
          <w:tcPr>
            <w:tcW w:w="3227" w:type="dxa"/>
            <w:gridSpan w:val="3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lastRenderedPageBreak/>
              <w:t>Все педагоги учреждения</w:t>
            </w:r>
          </w:p>
        </w:tc>
        <w:tc>
          <w:tcPr>
            <w:tcW w:w="1593" w:type="dxa"/>
          </w:tcPr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22900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43" w:type="dxa"/>
          </w:tcPr>
          <w:p w:rsidR="00293C11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Трепп М.Г.</w:t>
            </w:r>
          </w:p>
          <w:p w:rsidR="00293C11" w:rsidRPr="00B22900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методист Фролова О.Ф.</w:t>
            </w:r>
          </w:p>
        </w:tc>
      </w:tr>
    </w:tbl>
    <w:p w:rsidR="00293C11" w:rsidRDefault="00293C11" w:rsidP="00293C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3C11" w:rsidRDefault="00293C11" w:rsidP="00293C1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</w:t>
      </w:r>
    </w:p>
    <w:p w:rsidR="00293C11" w:rsidRDefault="00293C11" w:rsidP="00293C1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293C11" w:rsidRDefault="00293C11" w:rsidP="00293C1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293C11" w:rsidRDefault="00293C11" w:rsidP="00293C1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293C11" w:rsidRPr="00B052F7" w:rsidRDefault="00293C11" w:rsidP="00293C1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B052F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                                                             Муниципальные мероприятия</w:t>
      </w:r>
    </w:p>
    <w:p w:rsidR="00293C11" w:rsidRPr="00B052F7" w:rsidRDefault="00293C11" w:rsidP="00293C1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59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410"/>
        <w:gridCol w:w="1593"/>
        <w:gridCol w:w="2943"/>
      </w:tblGrid>
      <w:tr w:rsidR="00293C11" w:rsidRPr="00B052F7" w:rsidTr="009C6C5C">
        <w:trPr>
          <w:jc w:val="center"/>
        </w:trPr>
        <w:tc>
          <w:tcPr>
            <w:tcW w:w="3652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B052F7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593" w:type="dxa"/>
          </w:tcPr>
          <w:p w:rsidR="00293C11" w:rsidRPr="00B052F7" w:rsidRDefault="00293C11" w:rsidP="009C6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месяц проведения</w:t>
            </w:r>
          </w:p>
        </w:tc>
        <w:tc>
          <w:tcPr>
            <w:tcW w:w="2943" w:type="dxa"/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93C11" w:rsidRPr="00B052F7" w:rsidTr="009C6C5C">
        <w:trPr>
          <w:jc w:val="center"/>
        </w:trPr>
        <w:tc>
          <w:tcPr>
            <w:tcW w:w="3652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052F7">
              <w:rPr>
                <w:i/>
                <w:sz w:val="20"/>
                <w:szCs w:val="20"/>
              </w:rPr>
              <w:t>Семинар-практикум</w:t>
            </w:r>
            <w:r w:rsidRPr="00B052F7">
              <w:rPr>
                <w:sz w:val="20"/>
                <w:szCs w:val="20"/>
              </w:rPr>
              <w:t xml:space="preserve">  «Качество и результаты в дополнительном образовании детей: ориентиры оценивания»</w:t>
            </w:r>
          </w:p>
          <w:p w:rsidR="00293C11" w:rsidRPr="00B052F7" w:rsidRDefault="00293C11" w:rsidP="009C6C5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sz w:val="20"/>
                <w:szCs w:val="20"/>
              </w:rPr>
              <w:t>ПДО ДОУ, ОО района</w:t>
            </w:r>
          </w:p>
        </w:tc>
        <w:tc>
          <w:tcPr>
            <w:tcW w:w="1593" w:type="dxa"/>
          </w:tcPr>
          <w:p w:rsidR="00293C11" w:rsidRPr="00B052F7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43" w:type="dxa"/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Зам по УВР Шишлянникова Н.Н.</w:t>
            </w: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методист Трепп М.Г.</w:t>
            </w: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методист Фролова О.Ф.</w:t>
            </w: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C11" w:rsidRPr="00B052F7" w:rsidTr="009C6C5C">
        <w:trPr>
          <w:jc w:val="center"/>
        </w:trPr>
        <w:tc>
          <w:tcPr>
            <w:tcW w:w="3652" w:type="dxa"/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Педагогические чтения</w:t>
            </w: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как инструмент повышения качества дополнительного образования»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 xml:space="preserve"> ПДО ДОУ,  ОО района</w:t>
            </w:r>
          </w:p>
        </w:tc>
        <w:tc>
          <w:tcPr>
            <w:tcW w:w="1593" w:type="dxa"/>
          </w:tcPr>
          <w:p w:rsidR="00293C11" w:rsidRPr="00B052F7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 xml:space="preserve">январь </w:t>
            </w:r>
          </w:p>
        </w:tc>
        <w:tc>
          <w:tcPr>
            <w:tcW w:w="2943" w:type="dxa"/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методист Трепп М.Г.</w:t>
            </w: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методист Фролова О.Ф.</w:t>
            </w: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C11" w:rsidRPr="00B052F7" w:rsidTr="009C6C5C">
        <w:trPr>
          <w:trHeight w:val="315"/>
          <w:jc w:val="center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b/>
                <w:bCs/>
                <w:i/>
                <w:sz w:val="20"/>
                <w:szCs w:val="20"/>
              </w:rPr>
              <w:t xml:space="preserve">                                                     </w:t>
            </w:r>
            <w:r w:rsidRPr="00B0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Представление опыта работы на методическом совете УО</w:t>
            </w:r>
          </w:p>
        </w:tc>
      </w:tr>
      <w:tr w:rsidR="00293C11" w:rsidRPr="00B052F7" w:rsidTr="009C6C5C">
        <w:trPr>
          <w:trHeight w:val="825"/>
          <w:jc w:val="center"/>
        </w:trPr>
        <w:tc>
          <w:tcPr>
            <w:tcW w:w="3652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социально-трудовых компетенций учащихся в творческом объединении «Березовая сказка»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Члены методсовета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Поздняков С.Ю.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,пдо</w:t>
            </w:r>
          </w:p>
          <w:p w:rsidR="00293C11" w:rsidRPr="00B052F7" w:rsidRDefault="00293C11" w:rsidP="009C6C5C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293C11" w:rsidRPr="00B052F7" w:rsidTr="009C6C5C">
        <w:trPr>
          <w:jc w:val="center"/>
        </w:trPr>
        <w:tc>
          <w:tcPr>
            <w:tcW w:w="3652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sz w:val="20"/>
                <w:szCs w:val="20"/>
              </w:rPr>
              <w:t>Социальная адаптация детей с ограниченными возможностями в сфере дополнительного образования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Члены методсовета</w:t>
            </w:r>
          </w:p>
        </w:tc>
        <w:tc>
          <w:tcPr>
            <w:tcW w:w="1593" w:type="dxa"/>
          </w:tcPr>
          <w:p w:rsidR="00293C11" w:rsidRPr="00B052F7" w:rsidRDefault="00293C11" w:rsidP="009C6C5C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943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Русалеева  Н.И.</w:t>
            </w:r>
            <w:r>
              <w:rPr>
                <w:bCs/>
                <w:sz w:val="20"/>
                <w:szCs w:val="20"/>
              </w:rPr>
              <w:t>, пдо</w:t>
            </w:r>
          </w:p>
        </w:tc>
      </w:tr>
    </w:tbl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052F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Муниципальные  конкурсы для учреждений всех видов и типов:</w:t>
      </w:r>
    </w:p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tbl>
      <w:tblPr>
        <w:tblStyle w:val="a5"/>
        <w:tblW w:w="10590" w:type="dxa"/>
        <w:jc w:val="center"/>
        <w:tblInd w:w="-760" w:type="dxa"/>
        <w:tblLook w:val="04A0"/>
      </w:tblPr>
      <w:tblGrid>
        <w:gridCol w:w="488"/>
        <w:gridCol w:w="3357"/>
        <w:gridCol w:w="2130"/>
        <w:gridCol w:w="1700"/>
        <w:gridCol w:w="2915"/>
      </w:tblGrid>
      <w:tr w:rsidR="00293C11" w:rsidRPr="00B052F7" w:rsidTr="009C6C5C">
        <w:trPr>
          <w:jc w:val="center"/>
        </w:trPr>
        <w:tc>
          <w:tcPr>
            <w:tcW w:w="488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57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130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700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месяц проведения</w:t>
            </w:r>
          </w:p>
        </w:tc>
        <w:tc>
          <w:tcPr>
            <w:tcW w:w="2915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партнеры</w:t>
            </w:r>
          </w:p>
        </w:tc>
      </w:tr>
      <w:tr w:rsidR="00293C11" w:rsidRPr="00B052F7" w:rsidTr="009C6C5C">
        <w:trPr>
          <w:jc w:val="center"/>
        </w:trPr>
        <w:tc>
          <w:tcPr>
            <w:tcW w:w="488" w:type="dxa"/>
          </w:tcPr>
          <w:p w:rsidR="00293C11" w:rsidRPr="00B052F7" w:rsidRDefault="00293C11" w:rsidP="009C6C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7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Конкурс декоративно-прикладного творчества «Чудеса природы»</w:t>
            </w:r>
          </w:p>
        </w:tc>
        <w:tc>
          <w:tcPr>
            <w:tcW w:w="213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Учащиеся 1-4  классов ОО</w:t>
            </w:r>
          </w:p>
        </w:tc>
        <w:tc>
          <w:tcPr>
            <w:tcW w:w="170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15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ОО  Мариинского муниципального района</w:t>
            </w:r>
          </w:p>
        </w:tc>
      </w:tr>
      <w:tr w:rsidR="00293C11" w:rsidRPr="00B052F7" w:rsidTr="009C6C5C">
        <w:trPr>
          <w:jc w:val="center"/>
        </w:trPr>
        <w:tc>
          <w:tcPr>
            <w:tcW w:w="488" w:type="dxa"/>
          </w:tcPr>
          <w:p w:rsidR="00293C11" w:rsidRPr="00B052F7" w:rsidRDefault="00293C11" w:rsidP="009C6C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7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Конкурс чтецов «Мудрые басни Крылова » (к 250-летию И.Крылова)</w:t>
            </w:r>
          </w:p>
        </w:tc>
        <w:tc>
          <w:tcPr>
            <w:tcW w:w="213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Учащиеся  дошкольных ОО</w:t>
            </w:r>
          </w:p>
        </w:tc>
        <w:tc>
          <w:tcPr>
            <w:tcW w:w="170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15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ДОУ Мариинского муниципального района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Модельная библиотека для детей и юношества</w:t>
            </w:r>
          </w:p>
        </w:tc>
      </w:tr>
      <w:tr w:rsidR="00293C11" w:rsidRPr="00B052F7" w:rsidTr="009C6C5C">
        <w:trPr>
          <w:jc w:val="center"/>
        </w:trPr>
        <w:tc>
          <w:tcPr>
            <w:tcW w:w="488" w:type="dxa"/>
          </w:tcPr>
          <w:p w:rsidR="00293C11" w:rsidRPr="00B052F7" w:rsidRDefault="00293C11" w:rsidP="009C6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7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работ, посвященный Дню космонавтики «Вперед, к  звездам!»</w:t>
            </w:r>
          </w:p>
        </w:tc>
        <w:tc>
          <w:tcPr>
            <w:tcW w:w="2130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Учащиеся ОО Мариинского муниципального района</w:t>
            </w:r>
          </w:p>
        </w:tc>
        <w:tc>
          <w:tcPr>
            <w:tcW w:w="1700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15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ОО  Мариинского муниципального района</w:t>
            </w:r>
          </w:p>
        </w:tc>
      </w:tr>
      <w:tr w:rsidR="00293C11" w:rsidRPr="00B052F7" w:rsidTr="009C6C5C">
        <w:trPr>
          <w:jc w:val="center"/>
        </w:trPr>
        <w:tc>
          <w:tcPr>
            <w:tcW w:w="488" w:type="dxa"/>
          </w:tcPr>
          <w:p w:rsidR="00293C11" w:rsidRPr="00B052F7" w:rsidRDefault="00293C11" w:rsidP="009C6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7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Конкурс «Веселые нотки»</w:t>
            </w:r>
          </w:p>
        </w:tc>
        <w:tc>
          <w:tcPr>
            <w:tcW w:w="2130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Учащиеся ОО Мариинского муниципального района</w:t>
            </w:r>
          </w:p>
        </w:tc>
        <w:tc>
          <w:tcPr>
            <w:tcW w:w="1700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15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УО Мариинского муниципального района</w:t>
            </w:r>
          </w:p>
        </w:tc>
      </w:tr>
      <w:tr w:rsidR="00293C11" w:rsidRPr="00B052F7" w:rsidTr="009C6C5C">
        <w:trPr>
          <w:jc w:val="center"/>
        </w:trPr>
        <w:tc>
          <w:tcPr>
            <w:tcW w:w="488" w:type="dxa"/>
          </w:tcPr>
          <w:p w:rsidR="00293C11" w:rsidRPr="00B052F7" w:rsidRDefault="00293C11" w:rsidP="009C6C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7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презентаций  ко Дню семьи </w:t>
            </w:r>
            <w:r w:rsidRPr="00B0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«Традиции моей семьи»</w:t>
            </w:r>
          </w:p>
        </w:tc>
        <w:tc>
          <w:tcPr>
            <w:tcW w:w="213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Учащиеся 5-9 </w:t>
            </w:r>
            <w:r w:rsidRPr="00B0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ОО</w:t>
            </w:r>
          </w:p>
        </w:tc>
        <w:tc>
          <w:tcPr>
            <w:tcW w:w="170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915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 xml:space="preserve">ОО  Мариинского </w:t>
            </w:r>
            <w:r w:rsidRPr="00B0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</w:tr>
    </w:tbl>
    <w:p w:rsidR="00293C11" w:rsidRPr="00B052F7" w:rsidRDefault="00293C11" w:rsidP="00293C1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52F7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                                                </w:t>
      </w:r>
    </w:p>
    <w:p w:rsidR="00293C11" w:rsidRPr="00B052F7" w:rsidRDefault="00293C11" w:rsidP="00293C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2F7">
        <w:rPr>
          <w:rFonts w:ascii="Times New Roman" w:hAnsi="Times New Roman" w:cs="Times New Roman"/>
          <w:b/>
          <w:i/>
          <w:sz w:val="20"/>
          <w:szCs w:val="20"/>
        </w:rPr>
        <w:t>Муниципальные   мастер-классы</w:t>
      </w:r>
    </w:p>
    <w:p w:rsidR="00293C11" w:rsidRPr="00B052F7" w:rsidRDefault="00293C11" w:rsidP="00293C1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59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227"/>
        <w:gridCol w:w="1593"/>
        <w:gridCol w:w="2943"/>
      </w:tblGrid>
      <w:tr w:rsidR="00293C11" w:rsidRPr="00B052F7" w:rsidTr="009C6C5C">
        <w:trPr>
          <w:jc w:val="center"/>
        </w:trPr>
        <w:tc>
          <w:tcPr>
            <w:tcW w:w="2835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27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Участники</w:t>
            </w:r>
          </w:p>
        </w:tc>
        <w:tc>
          <w:tcPr>
            <w:tcW w:w="1593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/>
                <w:sz w:val="20"/>
                <w:szCs w:val="20"/>
              </w:rPr>
              <w:t>месяц проведения</w:t>
            </w:r>
          </w:p>
        </w:tc>
        <w:tc>
          <w:tcPr>
            <w:tcW w:w="2943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052F7">
              <w:rPr>
                <w:b/>
                <w:bCs/>
                <w:color w:val="auto"/>
                <w:sz w:val="20"/>
                <w:szCs w:val="20"/>
              </w:rPr>
              <w:t>Ответственный</w:t>
            </w:r>
          </w:p>
        </w:tc>
      </w:tr>
      <w:tr w:rsidR="00293C11" w:rsidRPr="00B052F7" w:rsidTr="009C6C5C">
        <w:trPr>
          <w:trHeight w:val="274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 xml:space="preserve"> Мастер-класс  «Применение личностно-ориентированных технологий на занятиях декоративно-прикладного искусства»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ПДО УДО, ДОУ  Мариинского муниципального района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Cs/>
                <w:color w:val="auto"/>
                <w:sz w:val="20"/>
                <w:szCs w:val="20"/>
              </w:rPr>
              <w:t>ноябрь</w:t>
            </w: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Cs/>
                <w:color w:val="auto"/>
                <w:sz w:val="20"/>
                <w:szCs w:val="20"/>
              </w:rPr>
              <w:t>Гаденова Е.Л.</w:t>
            </w:r>
            <w:r>
              <w:rPr>
                <w:bCs/>
                <w:color w:val="auto"/>
                <w:sz w:val="20"/>
                <w:szCs w:val="20"/>
              </w:rPr>
              <w:t>, пдо</w:t>
            </w: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293C11" w:rsidRPr="00B052F7" w:rsidTr="009C6C5C">
        <w:trPr>
          <w:trHeight w:val="971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«Методы и приемы работы по обучению игре на классической гитаре» 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ПДО УДО, ДОУ  Мариинского муниципального района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Cs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Cs/>
                <w:color w:val="auto"/>
                <w:sz w:val="20"/>
                <w:szCs w:val="20"/>
              </w:rPr>
              <w:t>Копытов С.Н.</w:t>
            </w:r>
            <w:r>
              <w:rPr>
                <w:bCs/>
                <w:color w:val="auto"/>
                <w:sz w:val="20"/>
                <w:szCs w:val="20"/>
              </w:rPr>
              <w:t>, пдо</w:t>
            </w:r>
          </w:p>
        </w:tc>
      </w:tr>
    </w:tbl>
    <w:p w:rsidR="00293C11" w:rsidRDefault="00293C11" w:rsidP="00293C1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052F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</w:t>
      </w:r>
    </w:p>
    <w:p w:rsidR="00293C11" w:rsidRPr="00B052F7" w:rsidRDefault="00293C11" w:rsidP="00293C1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52F7">
        <w:rPr>
          <w:rFonts w:ascii="Times New Roman" w:hAnsi="Times New Roman" w:cs="Times New Roman"/>
          <w:b/>
          <w:i/>
          <w:sz w:val="20"/>
          <w:szCs w:val="20"/>
        </w:rPr>
        <w:t>Мероприятия, направленные на повышение имиджа ОО</w:t>
      </w:r>
    </w:p>
    <w:tbl>
      <w:tblPr>
        <w:tblW w:w="1059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227"/>
        <w:gridCol w:w="1593"/>
        <w:gridCol w:w="2943"/>
      </w:tblGrid>
      <w:tr w:rsidR="00293C11" w:rsidRPr="00B052F7" w:rsidTr="009C6C5C">
        <w:trPr>
          <w:jc w:val="center"/>
        </w:trPr>
        <w:tc>
          <w:tcPr>
            <w:tcW w:w="2835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27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Участники</w:t>
            </w:r>
          </w:p>
        </w:tc>
        <w:tc>
          <w:tcPr>
            <w:tcW w:w="1593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/>
                <w:sz w:val="20"/>
                <w:szCs w:val="20"/>
              </w:rPr>
              <w:t>месяц проведения</w:t>
            </w:r>
          </w:p>
        </w:tc>
        <w:tc>
          <w:tcPr>
            <w:tcW w:w="2943" w:type="dxa"/>
          </w:tcPr>
          <w:p w:rsidR="00293C11" w:rsidRPr="00B052F7" w:rsidRDefault="00293C11" w:rsidP="009C6C5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052F7">
              <w:rPr>
                <w:b/>
                <w:bCs/>
                <w:color w:val="auto"/>
                <w:sz w:val="20"/>
                <w:szCs w:val="20"/>
              </w:rPr>
              <w:t>Ответственный</w:t>
            </w:r>
          </w:p>
        </w:tc>
      </w:tr>
      <w:tr w:rsidR="00293C11" w:rsidRPr="00B052F7" w:rsidTr="009C6C5C">
        <w:trPr>
          <w:trHeight w:val="274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 xml:space="preserve"> </w:t>
            </w:r>
            <w:r w:rsidRPr="00B052F7">
              <w:rPr>
                <w:b/>
                <w:bCs/>
                <w:sz w:val="20"/>
                <w:szCs w:val="20"/>
              </w:rPr>
              <w:t>День открытых дверей</w:t>
            </w:r>
          </w:p>
          <w:p w:rsidR="00293C11" w:rsidRPr="00B052F7" w:rsidRDefault="00293C11" w:rsidP="009C6C5C">
            <w:pPr>
              <w:pStyle w:val="Default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 xml:space="preserve">   Презентация  новых программ</w:t>
            </w:r>
          </w:p>
          <w:p w:rsidR="00293C11" w:rsidRPr="00B052F7" w:rsidRDefault="00293C11" w:rsidP="009C6C5C">
            <w:pPr>
              <w:pStyle w:val="Default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sz w:val="20"/>
                <w:szCs w:val="20"/>
              </w:rPr>
            </w:pPr>
            <w:r w:rsidRPr="00B052F7">
              <w:rPr>
                <w:bCs/>
                <w:sz w:val="20"/>
                <w:szCs w:val="20"/>
              </w:rPr>
              <w:t>Родители, учащиеся, социум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Cs/>
                <w:color w:val="auto"/>
                <w:sz w:val="20"/>
                <w:szCs w:val="20"/>
              </w:rPr>
              <w:t>сентябрь</w:t>
            </w: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052F7">
              <w:rPr>
                <w:bCs/>
                <w:color w:val="auto"/>
                <w:sz w:val="20"/>
                <w:szCs w:val="20"/>
              </w:rPr>
              <w:t>Шишлянникова Н.Н.</w:t>
            </w:r>
            <w:r>
              <w:rPr>
                <w:bCs/>
                <w:color w:val="auto"/>
                <w:sz w:val="20"/>
                <w:szCs w:val="20"/>
              </w:rPr>
              <w:t xml:space="preserve"> зам по УВР</w:t>
            </w: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293C11" w:rsidRPr="00B052F7" w:rsidRDefault="00293C11" w:rsidP="009C6C5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293C11" w:rsidRPr="00B052F7" w:rsidRDefault="00293C11" w:rsidP="00293C1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052F7">
        <w:rPr>
          <w:rFonts w:ascii="Times New Roman" w:hAnsi="Times New Roman" w:cs="Times New Roman"/>
          <w:b/>
          <w:i/>
          <w:sz w:val="20"/>
          <w:szCs w:val="20"/>
          <w:u w:val="single"/>
        </w:rPr>
        <w:t>Участие творческих объединений  в областных конкурсах:</w:t>
      </w:r>
    </w:p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5"/>
        <w:tblW w:w="10461" w:type="dxa"/>
        <w:jc w:val="center"/>
        <w:tblInd w:w="-660" w:type="dxa"/>
        <w:tblLayout w:type="fixed"/>
        <w:tblLook w:val="04A0"/>
      </w:tblPr>
      <w:tblGrid>
        <w:gridCol w:w="3178"/>
        <w:gridCol w:w="1498"/>
        <w:gridCol w:w="2126"/>
        <w:gridCol w:w="1985"/>
        <w:gridCol w:w="1674"/>
      </w:tblGrid>
      <w:tr w:rsidR="00293C11" w:rsidRPr="00B052F7" w:rsidTr="009C6C5C">
        <w:trPr>
          <w:jc w:val="center"/>
        </w:trPr>
        <w:tc>
          <w:tcPr>
            <w:tcW w:w="3178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498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2126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творческого</w:t>
            </w:r>
          </w:p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объединения</w:t>
            </w:r>
          </w:p>
        </w:tc>
        <w:tc>
          <w:tcPr>
            <w:tcW w:w="1985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674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293C11" w:rsidRPr="00B052F7" w:rsidTr="009C6C5C">
        <w:trPr>
          <w:jc w:val="center"/>
        </w:trPr>
        <w:tc>
          <w:tcPr>
            <w:tcW w:w="3178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/>
                <w:sz w:val="20"/>
                <w:szCs w:val="20"/>
              </w:rPr>
              <w:t>Областной конкурс детской эстрадной песни «Музыкальный лабиринт»</w:t>
            </w:r>
          </w:p>
        </w:tc>
        <w:tc>
          <w:tcPr>
            <w:tcW w:w="1498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ГАУДО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ОЦДОД</w:t>
            </w:r>
          </w:p>
        </w:tc>
        <w:tc>
          <w:tcPr>
            <w:tcW w:w="2126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«Поющие нотки»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«Домисолька»</w:t>
            </w:r>
          </w:p>
        </w:tc>
        <w:tc>
          <w:tcPr>
            <w:tcW w:w="1985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Михайлова   Е.В     Казанкова М.В.</w:t>
            </w:r>
          </w:p>
        </w:tc>
        <w:tc>
          <w:tcPr>
            <w:tcW w:w="1674" w:type="dxa"/>
          </w:tcPr>
          <w:p w:rsidR="00293C11" w:rsidRPr="00B052F7" w:rsidRDefault="00293C11" w:rsidP="009C6C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293C11" w:rsidRPr="00B052F7" w:rsidTr="009C6C5C">
        <w:trPr>
          <w:jc w:val="center"/>
        </w:trPr>
        <w:tc>
          <w:tcPr>
            <w:tcW w:w="3178" w:type="dxa"/>
          </w:tcPr>
          <w:p w:rsidR="00293C11" w:rsidRPr="00B052F7" w:rsidRDefault="00293C11" w:rsidP="009C6C5C">
            <w:pPr>
              <w:rPr>
                <w:rFonts w:ascii="Times New Roman" w:hAnsi="Times New Roman"/>
                <w:sz w:val="20"/>
                <w:szCs w:val="20"/>
              </w:rPr>
            </w:pPr>
            <w:r w:rsidRPr="00B052F7">
              <w:rPr>
                <w:rFonts w:ascii="Times New Roman" w:hAnsi="Times New Roman"/>
                <w:sz w:val="20"/>
                <w:szCs w:val="20"/>
              </w:rPr>
              <w:t>Областной конкурс детских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/>
                <w:sz w:val="20"/>
                <w:szCs w:val="20"/>
              </w:rPr>
              <w:t>хореографических коллективов  сельских территорий</w:t>
            </w:r>
          </w:p>
        </w:tc>
        <w:tc>
          <w:tcPr>
            <w:tcW w:w="1498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ГАУДО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ОЦДОД</w:t>
            </w:r>
          </w:p>
        </w:tc>
        <w:tc>
          <w:tcPr>
            <w:tcW w:w="2126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«Ритм»</w:t>
            </w:r>
          </w:p>
        </w:tc>
        <w:tc>
          <w:tcPr>
            <w:tcW w:w="1985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Суслина  И.Н.</w:t>
            </w:r>
          </w:p>
        </w:tc>
        <w:tc>
          <w:tcPr>
            <w:tcW w:w="1674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293C11" w:rsidRPr="00B052F7" w:rsidTr="009C6C5C">
        <w:trPr>
          <w:jc w:val="center"/>
        </w:trPr>
        <w:tc>
          <w:tcPr>
            <w:tcW w:w="3178" w:type="dxa"/>
          </w:tcPr>
          <w:p w:rsidR="00293C11" w:rsidRPr="00B052F7" w:rsidRDefault="00293C11" w:rsidP="009C6C5C">
            <w:pPr>
              <w:rPr>
                <w:rFonts w:ascii="Times New Roman" w:hAnsi="Times New Roman"/>
                <w:sz w:val="20"/>
                <w:szCs w:val="20"/>
              </w:rPr>
            </w:pPr>
            <w:r w:rsidRPr="00B052F7">
              <w:rPr>
                <w:rFonts w:ascii="Times New Roman" w:hAnsi="Times New Roman"/>
                <w:sz w:val="20"/>
                <w:szCs w:val="20"/>
              </w:rPr>
              <w:t xml:space="preserve">Областная выставка экспозиций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F7">
              <w:rPr>
                <w:rFonts w:ascii="Times New Roman" w:hAnsi="Times New Roman"/>
                <w:sz w:val="20"/>
                <w:szCs w:val="20"/>
              </w:rPr>
              <w:t>ДПИ «Мир любимых игрушек»</w:t>
            </w:r>
          </w:p>
        </w:tc>
        <w:tc>
          <w:tcPr>
            <w:tcW w:w="1498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ГАУДО</w:t>
            </w:r>
          </w:p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ОЦДОД</w:t>
            </w:r>
          </w:p>
        </w:tc>
        <w:tc>
          <w:tcPr>
            <w:tcW w:w="2126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«Мастер», «Волшебный клубок», «Мозаика рукоделия»</w:t>
            </w:r>
          </w:p>
        </w:tc>
        <w:tc>
          <w:tcPr>
            <w:tcW w:w="1985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Фраш Н.М.</w:t>
            </w:r>
          </w:p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Архипенко О.А.</w:t>
            </w:r>
          </w:p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Гаденова Е.Л.</w:t>
            </w:r>
          </w:p>
        </w:tc>
        <w:tc>
          <w:tcPr>
            <w:tcW w:w="1674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</w:tbl>
    <w:p w:rsidR="00293C11" w:rsidRPr="00B052F7" w:rsidRDefault="00293C11" w:rsidP="00293C11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052F7">
        <w:rPr>
          <w:rFonts w:ascii="Times New Roman" w:hAnsi="Times New Roman" w:cs="Times New Roman"/>
          <w:b/>
          <w:i/>
          <w:sz w:val="20"/>
          <w:szCs w:val="20"/>
          <w:u w:val="single"/>
        </w:rPr>
        <w:t>Участие педагогов  в областных мероприятиях:</w:t>
      </w:r>
    </w:p>
    <w:tbl>
      <w:tblPr>
        <w:tblStyle w:val="a5"/>
        <w:tblW w:w="10289" w:type="dxa"/>
        <w:jc w:val="center"/>
        <w:tblInd w:w="-601" w:type="dxa"/>
        <w:tblLayout w:type="fixed"/>
        <w:tblLook w:val="04A0"/>
      </w:tblPr>
      <w:tblGrid>
        <w:gridCol w:w="3544"/>
        <w:gridCol w:w="2552"/>
        <w:gridCol w:w="2410"/>
        <w:gridCol w:w="1783"/>
      </w:tblGrid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2F7">
              <w:rPr>
                <w:rFonts w:ascii="Times New Roman" w:eastAsia="Times New Roman" w:hAnsi="Times New Roman"/>
                <w:sz w:val="20"/>
                <w:szCs w:val="20"/>
              </w:rPr>
              <w:t>Областной семинар «Методика изучения, обобщения и распространения передового педагогического опыта»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ГАУДО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ОЦДОД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Трепп М.Г. методист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Фролова О.Ф. методист</w:t>
            </w: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10.10.2018 г.</w:t>
            </w:r>
          </w:p>
        </w:tc>
      </w:tr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eastAsia="Times New Roman" w:hAnsi="Times New Roman"/>
                <w:sz w:val="20"/>
                <w:szCs w:val="20"/>
              </w:rPr>
              <w:t>Областной семинар «Использование элементов акробатики при постановке хореографических номеров»</w:t>
            </w: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ГАУДО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ОЦДОД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Суслина И.Н.</w:t>
            </w: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., пдо</w:t>
            </w: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24.10.2018 г.</w:t>
            </w:r>
          </w:p>
        </w:tc>
      </w:tr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/>
                <w:sz w:val="20"/>
                <w:szCs w:val="20"/>
              </w:rPr>
              <w:t>Областные педагогические чтения «Мои профессиональные шаги в учреждении дополнительного образования детей»</w:t>
            </w: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ГАУДО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ОЦДОД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Воронина А.В., пдо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Аевская Е.А.</w:t>
            </w: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30.01.2018 г.</w:t>
            </w:r>
          </w:p>
        </w:tc>
      </w:tr>
    </w:tbl>
    <w:p w:rsidR="00293C11" w:rsidRPr="00B052F7" w:rsidRDefault="00293C11" w:rsidP="00293C11">
      <w:pPr>
        <w:rPr>
          <w:sz w:val="20"/>
          <w:szCs w:val="20"/>
        </w:rPr>
      </w:pPr>
    </w:p>
    <w:p w:rsidR="00293C11" w:rsidRPr="00B052F7" w:rsidRDefault="00293C11" w:rsidP="00293C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Представление передового педагогического опыта  педагогов </w:t>
      </w:r>
      <w:r w:rsidRPr="00B052F7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tbl>
      <w:tblPr>
        <w:tblStyle w:val="a5"/>
        <w:tblW w:w="10289" w:type="dxa"/>
        <w:jc w:val="center"/>
        <w:tblInd w:w="-601" w:type="dxa"/>
        <w:tblLayout w:type="fixed"/>
        <w:tblLook w:val="04A0"/>
      </w:tblPr>
      <w:tblGrid>
        <w:gridCol w:w="3544"/>
        <w:gridCol w:w="2552"/>
        <w:gridCol w:w="2410"/>
        <w:gridCol w:w="1783"/>
      </w:tblGrid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F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Всероссийская научно-практическая конференция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 xml:space="preserve"> «Традиции и инновации в системе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детей», посвященная 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>100-летию системы дополнительного образования детей в России.</w:t>
            </w: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КРИПКиПРО  г. Кемерово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07-08.11.2018</w:t>
            </w:r>
          </w:p>
        </w:tc>
      </w:tr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VII Международная конференция «</w:t>
            </w:r>
            <w:r w:rsidRPr="005D1E73">
              <w:rPr>
                <w:rFonts w:ascii="Times New Roman" w:eastAsia="Times New Roman" w:hAnsi="Times New Roman"/>
                <w:sz w:val="20"/>
                <w:szCs w:val="20"/>
              </w:rPr>
              <w:t>Воспитание и обучение в современном обществе"</w:t>
            </w:r>
          </w:p>
        </w:tc>
        <w:tc>
          <w:tcPr>
            <w:tcW w:w="2552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>Центр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епрерывного бизнес-образования г. 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2410" w:type="dxa"/>
          </w:tcPr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27-28.11</w:t>
            </w:r>
            <w:r w:rsidRPr="00B052F7"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</w:tc>
      </w:tr>
      <w:tr w:rsidR="00293C11" w:rsidRPr="00B052F7" w:rsidTr="009C6C5C">
        <w:trPr>
          <w:jc w:val="center"/>
        </w:trPr>
        <w:tc>
          <w:tcPr>
            <w:tcW w:w="3544" w:type="dxa"/>
          </w:tcPr>
          <w:p w:rsidR="00293C11" w:rsidRPr="005D1E73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межрегиональная научно-практическая конференция</w:t>
            </w:r>
          </w:p>
          <w:p w:rsidR="00293C11" w:rsidRPr="005D1E73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>«Чивилихинские чтения –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93C11" w:rsidRPr="005D1E73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 xml:space="preserve"> памяти русского советского писателя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1E73">
              <w:rPr>
                <w:rFonts w:ascii="Times New Roman" w:hAnsi="Times New Roman" w:cs="Times New Roman"/>
                <w:sz w:val="20"/>
                <w:szCs w:val="20"/>
              </w:rPr>
              <w:t xml:space="preserve"> Чивилихина</w:t>
            </w:r>
          </w:p>
        </w:tc>
        <w:tc>
          <w:tcPr>
            <w:tcW w:w="2552" w:type="dxa"/>
          </w:tcPr>
          <w:p w:rsidR="00293C11" w:rsidRPr="00406876" w:rsidRDefault="00293C11" w:rsidP="009C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76">
              <w:rPr>
                <w:rFonts w:ascii="Times New Roman" w:hAnsi="Times New Roman" w:cs="Times New Roman"/>
                <w:sz w:val="20"/>
                <w:szCs w:val="20"/>
              </w:rPr>
              <w:t>ГПОУ «Мариинский педагогический колледж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876">
              <w:rPr>
                <w:rFonts w:ascii="Times New Roman" w:hAnsi="Times New Roman" w:cs="Times New Roman"/>
                <w:sz w:val="20"/>
                <w:szCs w:val="20"/>
              </w:rPr>
              <w:t>имени императрицы Марии Александровны»</w:t>
            </w:r>
          </w:p>
        </w:tc>
        <w:tc>
          <w:tcPr>
            <w:tcW w:w="2410" w:type="dxa"/>
          </w:tcPr>
          <w:p w:rsidR="00293C11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Суслина И.Н.</w:t>
            </w:r>
          </w:p>
          <w:p w:rsidR="00293C11" w:rsidRPr="00B052F7" w:rsidRDefault="00293C11" w:rsidP="009C6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Кряннинникова Н.А.</w:t>
            </w:r>
          </w:p>
        </w:tc>
        <w:tc>
          <w:tcPr>
            <w:tcW w:w="1783" w:type="dxa"/>
          </w:tcPr>
          <w:p w:rsidR="00293C11" w:rsidRPr="00B052F7" w:rsidRDefault="00293C11" w:rsidP="009C6C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</w:t>
            </w:r>
          </w:p>
        </w:tc>
      </w:tr>
    </w:tbl>
    <w:p w:rsidR="000A43F7" w:rsidRDefault="000A43F7"/>
    <w:sectPr w:rsidR="000A43F7" w:rsidSect="000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AC3"/>
    <w:multiLevelType w:val="hybridMultilevel"/>
    <w:tmpl w:val="51A8F6FA"/>
    <w:lvl w:ilvl="0" w:tplc="6DA01FD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A683F"/>
    <w:multiLevelType w:val="hybridMultilevel"/>
    <w:tmpl w:val="7EF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670FE"/>
    <w:multiLevelType w:val="hybridMultilevel"/>
    <w:tmpl w:val="9DD0DA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C11"/>
    <w:rsid w:val="000A43F7"/>
    <w:rsid w:val="0029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3C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93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99"/>
    <w:rsid w:val="00293C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2019-01-30T07:25:00Z</dcterms:created>
  <dcterms:modified xsi:type="dcterms:W3CDTF">2019-01-30T07:26:00Z</dcterms:modified>
</cp:coreProperties>
</file>